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904365" cy="800735"/>
            <wp:effectExtent b="0" l="0" r="0" t="0"/>
            <wp:docPr descr="SecurSI" id="1" name="image1.png"/>
            <a:graphic>
              <a:graphicData uri="http://schemas.openxmlformats.org/drawingml/2006/picture">
                <pic:pic>
                  <pic:nvPicPr>
                    <pic:cNvPr descr="SecurSI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800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SECURSI WEB SRLS c/o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SECURITY HOME SERVICE SRL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VIA ANTON CECHOV, 12/G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00142 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Bookman Old Style" w:cs="Bookman Old Style" w:eastAsia="Bookman Old Style" w:hAnsi="Bookman Old Style"/>
          <w:sz w:val="32"/>
          <w:szCs w:val="3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Ragione sociale 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Bookman Old Style" w:cs="Bookman Old Style" w:eastAsia="Bookman Old Style" w:hAnsi="Bookman Old Style"/>
          <w:sz w:val="32"/>
          <w:szCs w:val="3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Indirizzo 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Bookman Old Style" w:cs="Bookman Old Style" w:eastAsia="Bookman Old Style" w:hAnsi="Bookman Old Style"/>
          <w:sz w:val="32"/>
          <w:szCs w:val="3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Recapito telefonico 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Bookman Old Style" w:cs="Bookman Old Style" w:eastAsia="Bookman Old Style" w:hAnsi="Bookman Old Style"/>
          <w:sz w:val="32"/>
          <w:szCs w:val="3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Riferimento 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Bookman Old Style" w:cs="Bookman Old Style" w:eastAsia="Bookman Old Style" w:hAnsi="Bookman Old Style"/>
          <w:sz w:val="32"/>
          <w:szCs w:val="3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Indirizzo email 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Bookman Old Style" w:cs="Bookman Old Style" w:eastAsia="Bookman Old Style" w:hAnsi="Bookman Old Style"/>
          <w:u w:val="sing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u w:val="single"/>
          <w:vertAlign w:val="baseline"/>
          <w:rtl w:val="0"/>
        </w:rPr>
        <w:t xml:space="preserve">Causale del reso ( indicare una delle seguenti scelte):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Bookman Old Style" w:cs="Bookman Old Style" w:eastAsia="Bookman Old Style" w:hAnsi="Bookman Old Style"/>
          <w:sz w:val="28"/>
          <w:szCs w:val="2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vertAlign w:val="baseline"/>
          <w:rtl w:val="0"/>
        </w:rPr>
        <w:t xml:space="preserve">□ Riparazione           □ Reso per accredito          □ Reso per sotituzione</w:t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8"/>
        <w:gridCol w:w="3160"/>
        <w:gridCol w:w="1880"/>
        <w:gridCol w:w="3010"/>
        <w:tblGridChange w:id="0">
          <w:tblGrid>
            <w:gridCol w:w="1728"/>
            <w:gridCol w:w="3160"/>
            <w:gridCol w:w="1880"/>
            <w:gridCol w:w="30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Bookman Old Style" w:cs="Bookman Old Style" w:eastAsia="Bookman Old Style" w:hAnsi="Bookman Old Styl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baseline"/>
                <w:rtl w:val="0"/>
              </w:rPr>
              <w:t xml:space="preserve">Articolo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Bookman Old Style" w:cs="Bookman Old Style" w:eastAsia="Bookman Old Style" w:hAnsi="Bookman Old Styl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Bookman Old Style" w:cs="Bookman Old Style" w:eastAsia="Bookman Old Style" w:hAnsi="Bookman Old Styl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baseline"/>
                <w:rtl w:val="0"/>
              </w:rPr>
              <w:t xml:space="preserve">Serial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Bookman Old Style" w:cs="Bookman Old Style" w:eastAsia="Bookman Old Style" w:hAnsi="Bookman Old Styl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baseline"/>
                <w:rtl w:val="0"/>
              </w:rPr>
              <w:t xml:space="preserve">Problema rilevato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Bookman Old Style" w:cs="Bookman Old Style" w:eastAsia="Bookman Old Style" w:hAnsi="Bookman Old Style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rPr>
          <w:rFonts w:ascii="Bookman Old Style" w:cs="Bookman Old Style" w:eastAsia="Bookman Old Style" w:hAnsi="Bookman Old Style"/>
          <w:sz w:val="22"/>
          <w:szCs w:val="22"/>
          <w:highlight w:val="yellow"/>
          <w:u w:val="sing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highlight w:val="yellow"/>
          <w:u w:val="single"/>
          <w:vertAlign w:val="baseline"/>
          <w:rtl w:val="0"/>
        </w:rPr>
        <w:t xml:space="preserve">INVIARE LA MERCE A: SECURSI WEB SRLS CO SECURITY HOME SERVICE SRL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Bookman Old Style" w:cs="Bookman Old Style" w:eastAsia="Bookman Old Style" w:hAnsi="Bookman Old Style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highlight w:val="yellow"/>
          <w:u w:val="single"/>
          <w:vertAlign w:val="baseline"/>
          <w:rtl w:val="0"/>
        </w:rPr>
        <w:t xml:space="preserve">VIA A CECHOV 12 G 00142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Bookman Old Style" w:cs="Bookman Old Style" w:eastAsia="Bookman Old Style" w:hAnsi="Bookman Old Style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Data</w:t>
        <w:tab/>
        <w:t xml:space="preserve">____________________</w:t>
        <w:tab/>
        <w:tab/>
        <w:t xml:space="preserve">Firma    ___________________________________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480" w:lineRule="auto"/>
        <w:jc w:val="center"/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highlight w:val="yellow"/>
          <w:vertAlign w:val="baseline"/>
          <w:rtl w:val="0"/>
        </w:rPr>
        <w:t xml:space="preserve">INDICARE DI SEGUITO MODALITA’ DI RESTITUZIONE ARTICOLO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480" w:lineRule="auto"/>
        <w:rPr>
          <w:rFonts w:ascii="Bookman Old Style" w:cs="Bookman Old Style" w:eastAsia="Bookman Old Style" w:hAnsi="Bookman Old Style"/>
          <w:sz w:val="28"/>
          <w:szCs w:val="2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vertAlign w:val="baseline"/>
          <w:rtl w:val="0"/>
        </w:rPr>
        <w:t xml:space="preserve">□ </w:t>
      </w: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u w:val="single"/>
          <w:vertAlign w:val="baseline"/>
          <w:rtl w:val="0"/>
        </w:rPr>
        <w:t xml:space="preserve">Spedizione a cura del cliente</w:t>
      </w: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vertAlign w:val="baseline"/>
          <w:rtl w:val="0"/>
        </w:rPr>
        <w:t xml:space="preserve">         □ </w:t>
      </w: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u w:val="single"/>
          <w:vertAlign w:val="baseline"/>
          <w:rtl w:val="0"/>
        </w:rPr>
        <w:t xml:space="preserve">Spedizione con corriere SecurSi</w:t>
      </w: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Bookman Old Style" w:cs="Bookman Old Style" w:eastAsia="Bookman Old Style" w:hAnsi="Bookman Old Style"/>
          <w:sz w:val="18"/>
          <w:szCs w:val="18"/>
          <w:highlight w:val="yellow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La spedizione con corriere SecurSi ha un costo di €7 solo andata e di €1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 per andata e ritorno (per le sostituzioni/riparazioni), da versare tramite bonifico per sostituzioni o riparazioni; in caso di rimborso, l’importo sarà detratto direttamente dal totale rimborsato.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